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方正小标宋_GBK" w:hAnsi="仿宋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仿宋" w:eastAsia="方正小标宋_GBK"/>
          <w:sz w:val="36"/>
          <w:szCs w:val="36"/>
        </w:rPr>
        <w:t>哈尔滨石油学院</w:t>
      </w: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LED电子显示屏</w:t>
      </w:r>
    </w:p>
    <w:p>
      <w:pPr>
        <w:spacing w:line="360" w:lineRule="auto"/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询价</w:t>
      </w:r>
      <w:r>
        <w:rPr>
          <w:rFonts w:hint="eastAsia" w:ascii="方正小标宋_GBK" w:hAnsi="仿宋" w:eastAsia="方正小标宋_GBK"/>
          <w:sz w:val="36"/>
          <w:szCs w:val="36"/>
        </w:rPr>
        <w:t>采购项目报价单</w:t>
      </w:r>
    </w:p>
    <w:p>
      <w:pPr>
        <w:spacing w:beforeLines="50" w:line="360" w:lineRule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项目名称：哈尔滨石油学院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LED电子显示屏询价采购项目</w:t>
      </w:r>
    </w:p>
    <w:p>
      <w:pPr>
        <w:spacing w:afterLines="50" w:line="360" w:lineRule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项目编号：HIPzcc20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20-003</w:t>
      </w:r>
    </w:p>
    <w:tbl>
      <w:tblPr>
        <w:tblStyle w:val="5"/>
        <w:tblW w:w="86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851"/>
        <w:gridCol w:w="845"/>
        <w:gridCol w:w="1596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设备名称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金额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主楼阳光大厅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LED电子显示屏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一站式服务中心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LED条屏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一站式服务中心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LED彩屏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创新创业中心一楼半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LED彩屏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创新创业中心二楼路演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LED彩屏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体育馆外墙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LED彩屏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499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（人民币小写）：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   元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（人民币大写）：               元整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投标企业（盖章）：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投标代表（签字）：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firstLine="6000" w:firstLineChars="2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2020年6月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360" w:lineRule="auto"/>
        <w:ind w:firstLine="6000" w:firstLineChars="2500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报价提示：本轮报价为最终轮报价。报价含货物价款、税费、备件、专用工具、安装、调试、检验、技术培训及技术资料和包装、运输等全部费用。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411"/>
    <w:rsid w:val="00237933"/>
    <w:rsid w:val="00657411"/>
    <w:rsid w:val="00E00D07"/>
    <w:rsid w:val="77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_Style 1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2020-06-01T05:48:00Z</dcterms:created>
  <dc:creator>admin</dc:creator>
  <cp:lastModifiedBy>18604508989</cp:lastModifiedBy>
  <dcterms:modified xsi:type="dcterms:W3CDTF">2020-06-16T00:44:54Z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