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8F" w:rsidRDefault="000E118F" w:rsidP="000E118F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附件：设备</w:t>
      </w:r>
      <w:r w:rsidRPr="000E118F">
        <w:rPr>
          <w:rFonts w:ascii="方正小标宋_GBK" w:eastAsia="方正小标宋_GBK" w:hint="eastAsia"/>
          <w:sz w:val="36"/>
          <w:szCs w:val="36"/>
        </w:rPr>
        <w:t>技术参数表</w:t>
      </w:r>
    </w:p>
    <w:p w:rsidR="003D7F84" w:rsidRPr="003D7F84" w:rsidRDefault="003D7F84" w:rsidP="003D7F84">
      <w:pPr>
        <w:rPr>
          <w:rFonts w:asciiTheme="minorEastAsia" w:hAnsiTheme="minorEastAsia"/>
          <w:b/>
          <w:sz w:val="28"/>
          <w:szCs w:val="28"/>
        </w:rPr>
      </w:pPr>
      <w:r w:rsidRPr="003D7F84">
        <w:rPr>
          <w:rFonts w:asciiTheme="minorEastAsia" w:hAnsiTheme="minorEastAsia" w:hint="eastAsia"/>
          <w:b/>
          <w:sz w:val="28"/>
          <w:szCs w:val="28"/>
        </w:rPr>
        <w:t>一、电脑配置要求</w:t>
      </w:r>
    </w:p>
    <w:p w:rsidR="003D7F84" w:rsidRDefault="003D7F84" w:rsidP="003D7F8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D7F84">
        <w:rPr>
          <w:rFonts w:asciiTheme="minorEastAsia" w:hAnsiTheme="minorEastAsia" w:hint="eastAsia"/>
          <w:sz w:val="28"/>
          <w:szCs w:val="28"/>
        </w:rPr>
        <w:t>为保证机器质量，选购国内知名品牌机，所投产品（包含显示器）必须为商用产品且通过国家节能产品认证，拒绝家用产品（包含显示器）及私自开箱改配，由生产厂家直接发到用户指定地点；中标后提供产品生产日期必须在本项目合同签订后，可以根据序列号通过官方网站、800/400官方电话查询机器配置和用户名称。</w:t>
      </w:r>
    </w:p>
    <w:p w:rsidR="003D7F84" w:rsidRPr="003D7F84" w:rsidRDefault="003D7F84" w:rsidP="003D7F8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D7F84">
        <w:rPr>
          <w:rFonts w:asciiTheme="minorEastAsia" w:hAnsiTheme="minorEastAsia" w:hint="eastAsia"/>
          <w:b/>
          <w:sz w:val="28"/>
          <w:szCs w:val="28"/>
        </w:rPr>
        <w:t>（1）主机245台，不包含显示器，配置1。</w:t>
      </w:r>
    </w:p>
    <w:tbl>
      <w:tblPr>
        <w:tblStyle w:val="a6"/>
        <w:tblW w:w="0" w:type="auto"/>
        <w:tblLook w:val="04A0"/>
      </w:tblPr>
      <w:tblGrid>
        <w:gridCol w:w="2093"/>
        <w:gridCol w:w="6429"/>
      </w:tblGrid>
      <w:tr w:rsidR="003D7F84" w:rsidRPr="003D7F84" w:rsidTr="00C87FB4">
        <w:tc>
          <w:tcPr>
            <w:tcW w:w="2093" w:type="dxa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配置要求1</w:t>
            </w:r>
          </w:p>
        </w:tc>
      </w:tr>
      <w:tr w:rsidR="003D7F84" w:rsidRPr="003D7F84" w:rsidTr="00C87FB4">
        <w:trPr>
          <w:trHeight w:val="4176"/>
        </w:trPr>
        <w:tc>
          <w:tcPr>
            <w:tcW w:w="2093" w:type="dxa"/>
            <w:vAlign w:val="center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品牌机电脑245台（不含显示器）</w:t>
            </w:r>
          </w:p>
        </w:tc>
        <w:tc>
          <w:tcPr>
            <w:tcW w:w="6429" w:type="dxa"/>
          </w:tcPr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处理器：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i5九代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2.内存：</w:t>
            </w:r>
            <w:r w:rsidRPr="003D7F84">
              <w:rPr>
                <w:rFonts w:asciiTheme="minorEastAsia" w:hAnsiTheme="minorEastAsia"/>
                <w:sz w:val="28"/>
                <w:szCs w:val="28"/>
              </w:rPr>
              <w:t>8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G DDR4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3.硬盘：2TB 7200 RPM机械硬盘。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4.声卡显卡：集成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5.网卡：千兆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.扩展：&gt;1个 PCIe插槽；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.接口：前置2个USB，后置2个USB 2.0接口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.键鼠：防水键盘抗菌鼠标。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.显示器接口VGA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.售后服务：三年免费保修，三年免费原厂工程师上门服务；提供生厂厂商授权及售后服务承诺。</w:t>
            </w:r>
          </w:p>
        </w:tc>
      </w:tr>
    </w:tbl>
    <w:p w:rsidR="003D7F84" w:rsidRDefault="003D7F84" w:rsidP="003D7F84">
      <w:pPr>
        <w:rPr>
          <w:rFonts w:asciiTheme="minorEastAsia" w:hAnsiTheme="minorEastAsia"/>
          <w:sz w:val="28"/>
          <w:szCs w:val="28"/>
        </w:rPr>
      </w:pPr>
    </w:p>
    <w:p w:rsidR="003D7F84" w:rsidRDefault="003D7F84" w:rsidP="003D7F84">
      <w:pPr>
        <w:rPr>
          <w:rFonts w:asciiTheme="minorEastAsia" w:hAnsiTheme="minorEastAsia"/>
          <w:sz w:val="28"/>
          <w:szCs w:val="28"/>
        </w:rPr>
      </w:pPr>
    </w:p>
    <w:p w:rsidR="003D7F84" w:rsidRPr="003D7F84" w:rsidRDefault="003D7F84" w:rsidP="003D7F8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D7F84">
        <w:rPr>
          <w:rFonts w:asciiTheme="minorEastAsia" w:hAnsiTheme="minorEastAsia" w:hint="eastAsia"/>
          <w:b/>
          <w:sz w:val="28"/>
          <w:szCs w:val="28"/>
        </w:rPr>
        <w:lastRenderedPageBreak/>
        <w:t>（2）电脑96套，包含显示器，配置2。</w:t>
      </w:r>
    </w:p>
    <w:tbl>
      <w:tblPr>
        <w:tblStyle w:val="a6"/>
        <w:tblW w:w="0" w:type="auto"/>
        <w:tblLook w:val="04A0"/>
      </w:tblPr>
      <w:tblGrid>
        <w:gridCol w:w="2093"/>
        <w:gridCol w:w="6429"/>
      </w:tblGrid>
      <w:tr w:rsidR="003D7F84" w:rsidRPr="003D7F84" w:rsidTr="00C87FB4">
        <w:tc>
          <w:tcPr>
            <w:tcW w:w="2093" w:type="dxa"/>
            <w:vAlign w:val="center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  <w:vAlign w:val="center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电脑配置2</w:t>
            </w:r>
          </w:p>
        </w:tc>
      </w:tr>
      <w:tr w:rsidR="003D7F84" w:rsidRPr="003D7F84" w:rsidTr="00C87FB4">
        <w:trPr>
          <w:trHeight w:val="3881"/>
        </w:trPr>
        <w:tc>
          <w:tcPr>
            <w:tcW w:w="2093" w:type="dxa"/>
            <w:vAlign w:val="center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品牌机电脑96套（包含显示器）</w:t>
            </w:r>
          </w:p>
        </w:tc>
        <w:tc>
          <w:tcPr>
            <w:tcW w:w="6429" w:type="dxa"/>
          </w:tcPr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1.处理器：i5第九代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2.内存：16G DDR4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3.硬盘：2TB 7200 RPM机械硬盘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4.声卡：集成声卡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5.扩展：&gt;1个 PCIe 插槽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6.显卡：2G独立显卡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7.网卡：集成千兆以太网卡；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8.接口：前置2个USB，后置2个USB 2.0接口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9.键鼠：防水键盘抗菌鼠标。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10.电源：高效率电源。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 xml:space="preserve">11.显示器：19~ 21寸LED 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售后服务：三年免费保修（含显示器），三年免费原厂工程师上门服务；提供生厂厂商授权及售后服务承诺。</w:t>
            </w:r>
          </w:p>
        </w:tc>
      </w:tr>
    </w:tbl>
    <w:p w:rsidR="003D7F84" w:rsidRDefault="003D7F84" w:rsidP="003D7F84">
      <w:pPr>
        <w:rPr>
          <w:rFonts w:asciiTheme="minorEastAsia" w:hAnsiTheme="minorEastAsia"/>
          <w:b/>
          <w:sz w:val="28"/>
          <w:szCs w:val="28"/>
        </w:rPr>
      </w:pPr>
      <w:r w:rsidRPr="003D7F84">
        <w:rPr>
          <w:rFonts w:asciiTheme="minorEastAsia" w:hAnsiTheme="minorEastAsia" w:hint="eastAsia"/>
          <w:b/>
          <w:sz w:val="28"/>
          <w:szCs w:val="28"/>
        </w:rPr>
        <w:t>二、</w:t>
      </w:r>
      <w:r>
        <w:rPr>
          <w:rFonts w:asciiTheme="minorEastAsia" w:hAnsiTheme="minorEastAsia" w:hint="eastAsia"/>
          <w:b/>
          <w:sz w:val="28"/>
          <w:szCs w:val="28"/>
        </w:rPr>
        <w:t>服务器及管理软件需求</w:t>
      </w:r>
    </w:p>
    <w:p w:rsidR="003D7F84" w:rsidRPr="003D7F84" w:rsidRDefault="003D7F84" w:rsidP="003D7F84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D7F84">
        <w:rPr>
          <w:rFonts w:asciiTheme="minorEastAsia" w:hAnsiTheme="minorEastAsia" w:hint="eastAsia"/>
          <w:b/>
          <w:sz w:val="28"/>
          <w:szCs w:val="28"/>
        </w:rPr>
        <w:t>（1）服务器要求：</w:t>
      </w:r>
    </w:p>
    <w:tbl>
      <w:tblPr>
        <w:tblStyle w:val="a6"/>
        <w:tblW w:w="0" w:type="auto"/>
        <w:tblLook w:val="04A0"/>
      </w:tblPr>
      <w:tblGrid>
        <w:gridCol w:w="2093"/>
        <w:gridCol w:w="6429"/>
      </w:tblGrid>
      <w:tr w:rsidR="003D7F84" w:rsidRPr="003D7F84" w:rsidTr="00C87FB4">
        <w:tc>
          <w:tcPr>
            <w:tcW w:w="2093" w:type="dxa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配置要求</w:t>
            </w:r>
          </w:p>
        </w:tc>
      </w:tr>
      <w:tr w:rsidR="003D7F84" w:rsidRPr="003D7F84" w:rsidTr="00C87FB4">
        <w:tc>
          <w:tcPr>
            <w:tcW w:w="2093" w:type="dxa"/>
            <w:vAlign w:val="center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服务器（5台）</w:t>
            </w:r>
          </w:p>
        </w:tc>
        <w:tc>
          <w:tcPr>
            <w:tcW w:w="6429" w:type="dxa"/>
          </w:tcPr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处理器：1颗XeonE5-26系列处理器，核心数≥8个。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内存：32GB内存。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3.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硬盘：2块4TB 7.2K热插拔SAS硬盘。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4.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阵列卡：支持Raid0/1/10/5/6。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5.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I/O扩展槽：实配≥10个PCI-e全高/全长插槽。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. 网卡：≥4个10/100/1000M-BaseT 多功能以太网接口。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. 电源：本次配置1块电源模块。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. 系统管理功能：配置虚拟KVM功能。</w:t>
            </w:r>
          </w:p>
          <w:p w:rsidR="003D7F84" w:rsidRPr="003D7F84" w:rsidRDefault="003D7F84" w:rsidP="00C87FB4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. usb口≥4个。</w:t>
            </w:r>
          </w:p>
        </w:tc>
      </w:tr>
    </w:tbl>
    <w:p w:rsidR="003D7F84" w:rsidRPr="00466D7F" w:rsidRDefault="003D7F84" w:rsidP="003D7F84">
      <w:pPr>
        <w:ind w:left="561"/>
        <w:rPr>
          <w:rFonts w:asciiTheme="minorEastAsia" w:hAnsiTheme="minorEastAsia"/>
          <w:b/>
          <w:sz w:val="28"/>
          <w:szCs w:val="28"/>
        </w:rPr>
      </w:pPr>
      <w:r w:rsidRPr="00466D7F">
        <w:rPr>
          <w:rFonts w:asciiTheme="minorEastAsia" w:hAnsiTheme="minorEastAsia" w:hint="eastAsia"/>
          <w:b/>
          <w:sz w:val="28"/>
          <w:szCs w:val="28"/>
        </w:rPr>
        <w:lastRenderedPageBreak/>
        <w:t>（2）管理平台软件</w:t>
      </w:r>
      <w:r w:rsidR="00466D7F">
        <w:rPr>
          <w:rFonts w:asciiTheme="minorEastAsia" w:hAnsiTheme="minorEastAsia" w:hint="eastAsia"/>
          <w:b/>
          <w:sz w:val="28"/>
          <w:szCs w:val="28"/>
        </w:rPr>
        <w:t>要求：</w:t>
      </w:r>
    </w:p>
    <w:tbl>
      <w:tblPr>
        <w:tblStyle w:val="a6"/>
        <w:tblW w:w="0" w:type="auto"/>
        <w:tblLook w:val="04A0"/>
      </w:tblPr>
      <w:tblGrid>
        <w:gridCol w:w="2093"/>
        <w:gridCol w:w="6429"/>
      </w:tblGrid>
      <w:tr w:rsidR="003D7F84" w:rsidRPr="003D7F84" w:rsidTr="00C87FB4">
        <w:tc>
          <w:tcPr>
            <w:tcW w:w="2093" w:type="dxa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软件功能</w:t>
            </w:r>
          </w:p>
        </w:tc>
      </w:tr>
      <w:tr w:rsidR="003D7F84" w:rsidRPr="003D7F84" w:rsidTr="00C87FB4">
        <w:tc>
          <w:tcPr>
            <w:tcW w:w="2093" w:type="dxa"/>
            <w:vAlign w:val="center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管理平台软件（500个点）</w:t>
            </w:r>
          </w:p>
        </w:tc>
        <w:tc>
          <w:tcPr>
            <w:tcW w:w="6429" w:type="dxa"/>
          </w:tcPr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1．管理平台采用B/S架构，通过系统web管理界面，实现服务器、终端、桌面镜像、平台配置项以及服务器维护管理。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2. 支持下发windows和linux系统，自动编设置计算机名及ip地址，支持系统还原，支持自动更新桌面。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3. 支持管理平台对终端执行重启、关机等操作，远程部署终端操作系统，支持操作系统分权管理，可分配不同的管理员管理不同的操作系统。。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4. 自定义开机界面，允许多桌面选择。支持备份策略。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5. 支持日志管理，能够统计平台所有操作记录。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6. 支持各种品牌PC，兼容PC机等电脑的统一管理，一个桌面模板自动适配所有设备；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7. 实现批量配置客户端环境，支持按位置实现客户端IP、计算机名排序，批量设置起始计算机名，起始IP，可反复编辑修改；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8. 支持使用硬件虚拟化的方式，进行软件统一注册激活，支持3DMAX、autocad、maya，用友、UG、premiere，office等图形设计、工程设计、编辑类各版本软件，无需手动逐台激活。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9.  支持国家等级类考试。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10. 支持MBR分区系统和GPT分区系统混合安装，客户机脱离服务器使用。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11．支持对电脑进行数据差异拷贝，非增量拷贝、变量拷贝、进度同步等上一代部署方式。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12．支持网络限制策略, 支持程序限制策略。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13. 能够统计学生软件使用、上网操作等日常记录。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14. 系统更新操作与上课使用互不影响。</w:t>
            </w:r>
          </w:p>
        </w:tc>
      </w:tr>
    </w:tbl>
    <w:p w:rsidR="003D7F84" w:rsidRPr="00466D7F" w:rsidRDefault="00466D7F" w:rsidP="00466D7F">
      <w:pPr>
        <w:rPr>
          <w:rFonts w:asciiTheme="minorEastAsia" w:hAnsiTheme="minorEastAsia"/>
          <w:b/>
          <w:sz w:val="28"/>
          <w:szCs w:val="28"/>
        </w:rPr>
      </w:pPr>
      <w:r w:rsidRPr="00466D7F">
        <w:rPr>
          <w:rFonts w:asciiTheme="minorEastAsia" w:hAnsiTheme="minorEastAsia" w:hint="eastAsia"/>
          <w:b/>
          <w:sz w:val="28"/>
          <w:szCs w:val="28"/>
        </w:rPr>
        <w:lastRenderedPageBreak/>
        <w:t>三、</w:t>
      </w:r>
      <w:r w:rsidR="003D7F84" w:rsidRPr="00466D7F">
        <w:rPr>
          <w:rFonts w:asciiTheme="minorEastAsia" w:hAnsiTheme="minorEastAsia" w:hint="eastAsia"/>
          <w:b/>
          <w:sz w:val="28"/>
          <w:szCs w:val="28"/>
        </w:rPr>
        <w:t>多媒体电子软件</w:t>
      </w:r>
      <w:r>
        <w:rPr>
          <w:rFonts w:asciiTheme="minorEastAsia" w:hAnsiTheme="minorEastAsia" w:hint="eastAsia"/>
          <w:b/>
          <w:sz w:val="28"/>
          <w:szCs w:val="28"/>
        </w:rPr>
        <w:t>需求</w:t>
      </w:r>
    </w:p>
    <w:tbl>
      <w:tblPr>
        <w:tblStyle w:val="a6"/>
        <w:tblW w:w="0" w:type="auto"/>
        <w:tblLook w:val="04A0"/>
      </w:tblPr>
      <w:tblGrid>
        <w:gridCol w:w="2093"/>
        <w:gridCol w:w="6429"/>
      </w:tblGrid>
      <w:tr w:rsidR="003D7F84" w:rsidRPr="003D7F84" w:rsidTr="00C87FB4">
        <w:tc>
          <w:tcPr>
            <w:tcW w:w="2093" w:type="dxa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软件功能</w:t>
            </w:r>
          </w:p>
        </w:tc>
      </w:tr>
      <w:tr w:rsidR="003D7F84" w:rsidRPr="003D7F84" w:rsidTr="00C87FB4">
        <w:tc>
          <w:tcPr>
            <w:tcW w:w="2093" w:type="dxa"/>
            <w:vAlign w:val="center"/>
          </w:tcPr>
          <w:p w:rsidR="003D7F84" w:rsidRPr="003D7F84" w:rsidRDefault="003D7F84" w:rsidP="00C87FB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 xml:space="preserve">多媒体电子软件（6个教室， 200点2个， </w:t>
            </w: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100点1个， 60点3个）</w:t>
            </w:r>
          </w:p>
        </w:tc>
        <w:tc>
          <w:tcPr>
            <w:tcW w:w="6429" w:type="dxa"/>
          </w:tcPr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1. 支持屏幕广播功能，能够实现两种接收模式，包括学生全屏/窗口模式接收教师机广播的画面，全屏状态锁定学生鼠标和键盘。支持登录前广播。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2. 支持影音广播，能够实现全体学生的影音广播。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3. 支持签到、点名，作业下发与回收等功能。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4. 教师可以看到所有学生机界面，可选定一个学生操作本机或操作教师机进行教学演示。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5.可以实现远程对学生机关机、重启，打开学生机程序等操作，并可实现一键关闭学生端所有正在运行的非系统程序。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6．支持电子白板用来辅助教师在教学，能够在屏幕广播时实现注解讲解、注释。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7. 支持上课终端锁定，能够锁定全部学生机，能够自定义提示信息并禁止学生进行操作。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8. 可以增加班级管理模式。</w:t>
            </w:r>
          </w:p>
          <w:p w:rsidR="003D7F84" w:rsidRPr="003D7F84" w:rsidRDefault="003D7F84" w:rsidP="00C87FB4">
            <w:pPr>
              <w:rPr>
                <w:rFonts w:asciiTheme="minorEastAsia" w:hAnsiTheme="minorEastAsia"/>
                <w:sz w:val="28"/>
                <w:szCs w:val="28"/>
              </w:rPr>
            </w:pPr>
            <w:r w:rsidRPr="003D7F84">
              <w:rPr>
                <w:rFonts w:asciiTheme="minorEastAsia" w:hAnsiTheme="minorEastAsia" w:hint="eastAsia"/>
                <w:sz w:val="28"/>
                <w:szCs w:val="28"/>
              </w:rPr>
              <w:t>9. 可以限制学生上网。</w:t>
            </w:r>
          </w:p>
        </w:tc>
      </w:tr>
    </w:tbl>
    <w:p w:rsidR="003D7F84" w:rsidRPr="003D7F84" w:rsidRDefault="003D7F84" w:rsidP="003D7F84">
      <w:pPr>
        <w:rPr>
          <w:rFonts w:asciiTheme="minorEastAsia" w:hAnsiTheme="minorEastAsia"/>
          <w:sz w:val="28"/>
          <w:szCs w:val="28"/>
        </w:rPr>
      </w:pPr>
    </w:p>
    <w:sectPr w:rsidR="003D7F84" w:rsidRPr="003D7F84" w:rsidSect="00C5490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3B" w:rsidRDefault="00682D3B" w:rsidP="00176510">
      <w:r>
        <w:separator/>
      </w:r>
    </w:p>
  </w:endnote>
  <w:endnote w:type="continuationSeparator" w:id="1">
    <w:p w:rsidR="00682D3B" w:rsidRDefault="00682D3B" w:rsidP="0017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054101"/>
      <w:docPartObj>
        <w:docPartGallery w:val="Page Numbers (Bottom of Page)"/>
        <w:docPartUnique/>
      </w:docPartObj>
    </w:sdtPr>
    <w:sdtContent>
      <w:p w:rsidR="00C54908" w:rsidRDefault="00BB7CBC">
        <w:pPr>
          <w:pStyle w:val="a4"/>
          <w:jc w:val="center"/>
        </w:pPr>
        <w:r>
          <w:fldChar w:fldCharType="begin"/>
        </w:r>
        <w:r w:rsidR="00BA01A7">
          <w:instrText xml:space="preserve"> PAGE   \* MERGEFORMAT </w:instrText>
        </w:r>
        <w:r>
          <w:fldChar w:fldCharType="separate"/>
        </w:r>
        <w:r w:rsidR="00770781" w:rsidRPr="00770781">
          <w:rPr>
            <w:noProof/>
            <w:lang w:val="zh-CN"/>
          </w:rPr>
          <w:t>-</w:t>
        </w:r>
        <w:r w:rsidR="00770781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C54908" w:rsidRDefault="00C549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3B" w:rsidRDefault="00682D3B" w:rsidP="00176510">
      <w:r>
        <w:separator/>
      </w:r>
    </w:p>
  </w:footnote>
  <w:footnote w:type="continuationSeparator" w:id="1">
    <w:p w:rsidR="00682D3B" w:rsidRDefault="00682D3B" w:rsidP="0017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6931"/>
    <w:multiLevelType w:val="hybridMultilevel"/>
    <w:tmpl w:val="E0F49F3A"/>
    <w:lvl w:ilvl="0" w:tplc="F562510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510"/>
    <w:rsid w:val="0000393C"/>
    <w:rsid w:val="000E118F"/>
    <w:rsid w:val="00151EBF"/>
    <w:rsid w:val="00176510"/>
    <w:rsid w:val="001D1391"/>
    <w:rsid w:val="001D379D"/>
    <w:rsid w:val="001E29AC"/>
    <w:rsid w:val="00232D05"/>
    <w:rsid w:val="002E7175"/>
    <w:rsid w:val="0031703B"/>
    <w:rsid w:val="00390BEB"/>
    <w:rsid w:val="003D7F84"/>
    <w:rsid w:val="00457303"/>
    <w:rsid w:val="00463CA0"/>
    <w:rsid w:val="00466D7F"/>
    <w:rsid w:val="004C697C"/>
    <w:rsid w:val="00512970"/>
    <w:rsid w:val="00682D3B"/>
    <w:rsid w:val="00770781"/>
    <w:rsid w:val="00880D1C"/>
    <w:rsid w:val="00885894"/>
    <w:rsid w:val="0090425F"/>
    <w:rsid w:val="00976F64"/>
    <w:rsid w:val="00A12987"/>
    <w:rsid w:val="00A913EF"/>
    <w:rsid w:val="00B26862"/>
    <w:rsid w:val="00B95733"/>
    <w:rsid w:val="00BA01A7"/>
    <w:rsid w:val="00BB7CBC"/>
    <w:rsid w:val="00C35B36"/>
    <w:rsid w:val="00C40865"/>
    <w:rsid w:val="00C54908"/>
    <w:rsid w:val="00CC1704"/>
    <w:rsid w:val="00CD478C"/>
    <w:rsid w:val="00CF584E"/>
    <w:rsid w:val="00D130EA"/>
    <w:rsid w:val="00D904E5"/>
    <w:rsid w:val="00EB0B97"/>
    <w:rsid w:val="00EC5F5B"/>
    <w:rsid w:val="00F91EAB"/>
    <w:rsid w:val="00FE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C697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5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1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573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5733"/>
  </w:style>
  <w:style w:type="character" w:customStyle="1" w:styleId="1Char">
    <w:name w:val="标题 1 Char"/>
    <w:basedOn w:val="a0"/>
    <w:link w:val="1"/>
    <w:rsid w:val="004C697C"/>
    <w:rPr>
      <w:rFonts w:ascii="宋体" w:eastAsia="宋体" w:hAnsi="宋体" w:cs="Times New Roman"/>
      <w:b/>
      <w:kern w:val="44"/>
      <w:sz w:val="48"/>
      <w:szCs w:val="48"/>
    </w:rPr>
  </w:style>
  <w:style w:type="table" w:styleId="a6">
    <w:name w:val="Table Grid"/>
    <w:basedOn w:val="a1"/>
    <w:uiPriority w:val="59"/>
    <w:rsid w:val="0031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31703B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232D0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32D05"/>
    <w:rPr>
      <w:sz w:val="18"/>
      <w:szCs w:val="18"/>
    </w:rPr>
  </w:style>
  <w:style w:type="paragraph" w:styleId="a8">
    <w:name w:val="List Paragraph"/>
    <w:basedOn w:val="a"/>
    <w:uiPriority w:val="34"/>
    <w:qFormat/>
    <w:rsid w:val="000E11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2019-11-08T06:09:00Z</cp:lastPrinted>
  <dcterms:created xsi:type="dcterms:W3CDTF">2019-11-08T06:37:00Z</dcterms:created>
  <dcterms:modified xsi:type="dcterms:W3CDTF">2019-11-08T06:37:00Z</dcterms:modified>
</cp:coreProperties>
</file>