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23" w:rsidRPr="0087202B" w:rsidRDefault="0087202B" w:rsidP="007A4519">
      <w:pPr>
        <w:spacing w:afterLines="50"/>
        <w:jc w:val="center"/>
        <w:rPr>
          <w:rFonts w:ascii="方正小标宋_GBK" w:eastAsia="方正小标宋_GBK"/>
          <w:sz w:val="36"/>
          <w:szCs w:val="36"/>
        </w:rPr>
      </w:pPr>
      <w:r w:rsidRPr="0087202B">
        <w:rPr>
          <w:rFonts w:ascii="方正小标宋_GBK" w:eastAsia="方正小标宋_GBK" w:hint="eastAsia"/>
          <w:sz w:val="36"/>
          <w:szCs w:val="36"/>
        </w:rPr>
        <w:t>附件：</w:t>
      </w:r>
      <w:r w:rsidR="00626B2C">
        <w:rPr>
          <w:rFonts w:ascii="方正小标宋_GBK" w:eastAsia="方正小标宋_GBK" w:hint="eastAsia"/>
          <w:sz w:val="36"/>
          <w:szCs w:val="36"/>
        </w:rPr>
        <w:t>牛头刨床</w:t>
      </w:r>
      <w:r w:rsidRPr="0087202B">
        <w:rPr>
          <w:rFonts w:ascii="方正小标宋_GBK" w:eastAsia="方正小标宋_GBK" w:hint="eastAsia"/>
          <w:sz w:val="36"/>
          <w:szCs w:val="36"/>
        </w:rPr>
        <w:t>设备参数表</w:t>
      </w:r>
    </w:p>
    <w:tbl>
      <w:tblPr>
        <w:tblStyle w:val="1"/>
        <w:tblW w:w="7192" w:type="dxa"/>
        <w:jc w:val="center"/>
        <w:tblLayout w:type="fixed"/>
        <w:tblLook w:val="0000"/>
      </w:tblPr>
      <w:tblGrid>
        <w:gridCol w:w="5516"/>
        <w:gridCol w:w="1676"/>
      </w:tblGrid>
      <w:tr w:rsidR="00626B2C" w:rsidRPr="00626B2C" w:rsidTr="00626B2C">
        <w:trPr>
          <w:jc w:val="center"/>
        </w:trPr>
        <w:tc>
          <w:tcPr>
            <w:tcW w:w="5516" w:type="dxa"/>
            <w:vAlign w:val="center"/>
          </w:tcPr>
          <w:p w:rsidR="00626B2C" w:rsidRPr="00626B2C" w:rsidRDefault="00626B2C" w:rsidP="00626B2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6B2C">
              <w:rPr>
                <w:rFonts w:ascii="仿宋" w:eastAsia="仿宋" w:hAnsi="仿宋" w:hint="eastAsia"/>
                <w:sz w:val="32"/>
                <w:szCs w:val="32"/>
              </w:rPr>
              <w:t>最大刨削长度（mm）</w:t>
            </w:r>
          </w:p>
        </w:tc>
        <w:tc>
          <w:tcPr>
            <w:tcW w:w="1676" w:type="dxa"/>
            <w:vAlign w:val="center"/>
          </w:tcPr>
          <w:p w:rsidR="00626B2C" w:rsidRPr="00626B2C" w:rsidRDefault="00626B2C" w:rsidP="00626B2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6B2C">
              <w:rPr>
                <w:rFonts w:ascii="仿宋" w:eastAsia="仿宋" w:hAnsi="仿宋" w:hint="eastAsia"/>
                <w:sz w:val="32"/>
                <w:szCs w:val="32"/>
              </w:rPr>
              <w:t>630</w:t>
            </w:r>
          </w:p>
        </w:tc>
      </w:tr>
      <w:tr w:rsidR="00626B2C" w:rsidRPr="00626B2C" w:rsidTr="00626B2C">
        <w:trPr>
          <w:jc w:val="center"/>
        </w:trPr>
        <w:tc>
          <w:tcPr>
            <w:tcW w:w="5516" w:type="dxa"/>
            <w:vAlign w:val="center"/>
          </w:tcPr>
          <w:p w:rsidR="00626B2C" w:rsidRPr="00626B2C" w:rsidRDefault="00626B2C" w:rsidP="00626B2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6B2C">
              <w:rPr>
                <w:rFonts w:ascii="仿宋" w:eastAsia="仿宋" w:hAnsi="仿宋" w:hint="eastAsia"/>
                <w:sz w:val="32"/>
                <w:szCs w:val="32"/>
              </w:rPr>
              <w:t>滑枕底面到工作台面最大距离（mm）</w:t>
            </w:r>
          </w:p>
        </w:tc>
        <w:tc>
          <w:tcPr>
            <w:tcW w:w="1676" w:type="dxa"/>
            <w:vAlign w:val="center"/>
          </w:tcPr>
          <w:p w:rsidR="00626B2C" w:rsidRPr="00626B2C" w:rsidRDefault="00626B2C" w:rsidP="00626B2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6B2C">
              <w:rPr>
                <w:rFonts w:ascii="仿宋" w:eastAsia="仿宋" w:hAnsi="仿宋" w:hint="eastAsia"/>
                <w:sz w:val="32"/>
                <w:szCs w:val="32"/>
              </w:rPr>
              <w:t>385</w:t>
            </w:r>
          </w:p>
        </w:tc>
      </w:tr>
      <w:tr w:rsidR="00626B2C" w:rsidRPr="00626B2C" w:rsidTr="00626B2C">
        <w:trPr>
          <w:jc w:val="center"/>
        </w:trPr>
        <w:tc>
          <w:tcPr>
            <w:tcW w:w="5516" w:type="dxa"/>
            <w:vAlign w:val="center"/>
          </w:tcPr>
          <w:p w:rsidR="00626B2C" w:rsidRPr="00626B2C" w:rsidRDefault="00626B2C" w:rsidP="00626B2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6B2C">
              <w:rPr>
                <w:rFonts w:ascii="仿宋" w:eastAsia="仿宋" w:hAnsi="仿宋" w:hint="eastAsia"/>
                <w:sz w:val="32"/>
                <w:szCs w:val="32"/>
              </w:rPr>
              <w:t>工作台最大横向移动距离（mm）</w:t>
            </w:r>
          </w:p>
        </w:tc>
        <w:tc>
          <w:tcPr>
            <w:tcW w:w="1676" w:type="dxa"/>
            <w:vAlign w:val="center"/>
          </w:tcPr>
          <w:p w:rsidR="00626B2C" w:rsidRPr="00626B2C" w:rsidRDefault="00626B2C" w:rsidP="00626B2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6B2C">
              <w:rPr>
                <w:rFonts w:ascii="仿宋" w:eastAsia="仿宋" w:hAnsi="仿宋" w:hint="eastAsia"/>
                <w:sz w:val="32"/>
                <w:szCs w:val="32"/>
              </w:rPr>
              <w:t>630</w:t>
            </w:r>
          </w:p>
        </w:tc>
      </w:tr>
      <w:tr w:rsidR="00626B2C" w:rsidRPr="00626B2C" w:rsidTr="00626B2C">
        <w:trPr>
          <w:jc w:val="center"/>
        </w:trPr>
        <w:tc>
          <w:tcPr>
            <w:tcW w:w="5516" w:type="dxa"/>
            <w:vAlign w:val="center"/>
          </w:tcPr>
          <w:p w:rsidR="00626B2C" w:rsidRPr="00626B2C" w:rsidRDefault="00626B2C" w:rsidP="00626B2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6B2C">
              <w:rPr>
                <w:rFonts w:ascii="仿宋" w:eastAsia="仿宋" w:hAnsi="仿宋" w:hint="eastAsia"/>
                <w:sz w:val="32"/>
                <w:szCs w:val="32"/>
              </w:rPr>
              <w:t>工作台最大垂直移动距离（mm）</w:t>
            </w:r>
          </w:p>
        </w:tc>
        <w:tc>
          <w:tcPr>
            <w:tcW w:w="1676" w:type="dxa"/>
            <w:vAlign w:val="center"/>
          </w:tcPr>
          <w:p w:rsidR="00626B2C" w:rsidRPr="00626B2C" w:rsidRDefault="00626B2C" w:rsidP="00626B2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6B2C">
              <w:rPr>
                <w:rFonts w:ascii="仿宋" w:eastAsia="仿宋" w:hAnsi="仿宋" w:hint="eastAsia"/>
                <w:sz w:val="32"/>
                <w:szCs w:val="32"/>
              </w:rPr>
              <w:t>360</w:t>
            </w:r>
          </w:p>
        </w:tc>
      </w:tr>
      <w:tr w:rsidR="00626B2C" w:rsidRPr="00626B2C" w:rsidTr="00626B2C">
        <w:trPr>
          <w:jc w:val="center"/>
        </w:trPr>
        <w:tc>
          <w:tcPr>
            <w:tcW w:w="5516" w:type="dxa"/>
            <w:vAlign w:val="center"/>
          </w:tcPr>
          <w:p w:rsidR="00626B2C" w:rsidRPr="00626B2C" w:rsidRDefault="00626B2C" w:rsidP="00626B2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6B2C">
              <w:rPr>
                <w:rFonts w:ascii="仿宋" w:eastAsia="仿宋" w:hAnsi="仿宋" w:hint="eastAsia"/>
                <w:sz w:val="32"/>
                <w:szCs w:val="32"/>
              </w:rPr>
              <w:t>工作台面工作尺寸（长×宽mm）</w:t>
            </w:r>
          </w:p>
        </w:tc>
        <w:tc>
          <w:tcPr>
            <w:tcW w:w="1676" w:type="dxa"/>
            <w:vAlign w:val="center"/>
          </w:tcPr>
          <w:p w:rsidR="00626B2C" w:rsidRPr="00626B2C" w:rsidRDefault="00626B2C" w:rsidP="00626B2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6B2C">
              <w:rPr>
                <w:rFonts w:ascii="仿宋" w:eastAsia="仿宋" w:hAnsi="仿宋" w:hint="eastAsia"/>
                <w:sz w:val="32"/>
                <w:szCs w:val="32"/>
              </w:rPr>
              <w:t>630×400</w:t>
            </w:r>
          </w:p>
        </w:tc>
      </w:tr>
      <w:tr w:rsidR="00626B2C" w:rsidRPr="00626B2C" w:rsidTr="00626B2C">
        <w:trPr>
          <w:jc w:val="center"/>
        </w:trPr>
        <w:tc>
          <w:tcPr>
            <w:tcW w:w="5516" w:type="dxa"/>
            <w:vAlign w:val="center"/>
          </w:tcPr>
          <w:p w:rsidR="00626B2C" w:rsidRPr="00626B2C" w:rsidRDefault="00626B2C" w:rsidP="00626B2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6B2C">
              <w:rPr>
                <w:rFonts w:ascii="仿宋" w:eastAsia="仿宋" w:hAnsi="仿宋" w:hint="eastAsia"/>
                <w:sz w:val="32"/>
                <w:szCs w:val="32"/>
              </w:rPr>
              <w:t>刀架行程（mm）</w:t>
            </w:r>
          </w:p>
        </w:tc>
        <w:tc>
          <w:tcPr>
            <w:tcW w:w="1676" w:type="dxa"/>
            <w:vAlign w:val="center"/>
          </w:tcPr>
          <w:p w:rsidR="00626B2C" w:rsidRPr="00626B2C" w:rsidRDefault="00626B2C" w:rsidP="00626B2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6B2C">
              <w:rPr>
                <w:rFonts w:ascii="仿宋" w:eastAsia="仿宋" w:hAnsi="仿宋" w:hint="eastAsia"/>
                <w:sz w:val="32"/>
                <w:szCs w:val="32"/>
              </w:rPr>
              <w:t>120</w:t>
            </w:r>
          </w:p>
        </w:tc>
      </w:tr>
      <w:tr w:rsidR="00626B2C" w:rsidRPr="00626B2C" w:rsidTr="00626B2C">
        <w:trPr>
          <w:jc w:val="center"/>
        </w:trPr>
        <w:tc>
          <w:tcPr>
            <w:tcW w:w="5516" w:type="dxa"/>
            <w:vAlign w:val="center"/>
          </w:tcPr>
          <w:p w:rsidR="00626B2C" w:rsidRPr="00626B2C" w:rsidRDefault="00626B2C" w:rsidP="00626B2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6B2C">
              <w:rPr>
                <w:rFonts w:ascii="仿宋" w:eastAsia="仿宋" w:hAnsi="仿宋" w:hint="eastAsia"/>
                <w:sz w:val="32"/>
                <w:szCs w:val="32"/>
              </w:rPr>
              <w:t>滑枕每分钟往复次数范围</w:t>
            </w:r>
          </w:p>
        </w:tc>
        <w:tc>
          <w:tcPr>
            <w:tcW w:w="1676" w:type="dxa"/>
            <w:vAlign w:val="center"/>
          </w:tcPr>
          <w:p w:rsidR="00626B2C" w:rsidRPr="00626B2C" w:rsidRDefault="00626B2C" w:rsidP="00626B2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6B2C">
              <w:rPr>
                <w:rFonts w:ascii="仿宋" w:eastAsia="仿宋" w:hAnsi="仿宋" w:hint="eastAsia"/>
                <w:sz w:val="32"/>
                <w:szCs w:val="32"/>
              </w:rPr>
              <w:t>14-80</w:t>
            </w:r>
          </w:p>
        </w:tc>
      </w:tr>
      <w:tr w:rsidR="00626B2C" w:rsidRPr="00626B2C" w:rsidTr="00626B2C">
        <w:trPr>
          <w:jc w:val="center"/>
        </w:trPr>
        <w:tc>
          <w:tcPr>
            <w:tcW w:w="5516" w:type="dxa"/>
            <w:vAlign w:val="center"/>
          </w:tcPr>
          <w:p w:rsidR="00626B2C" w:rsidRPr="00626B2C" w:rsidRDefault="00626B2C" w:rsidP="00626B2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6B2C">
              <w:rPr>
                <w:rFonts w:ascii="仿宋" w:eastAsia="仿宋" w:hAnsi="仿宋" w:hint="eastAsia"/>
                <w:sz w:val="32"/>
                <w:szCs w:val="32"/>
              </w:rPr>
              <w:t>刀架回转角度（°）</w:t>
            </w:r>
          </w:p>
        </w:tc>
        <w:tc>
          <w:tcPr>
            <w:tcW w:w="1676" w:type="dxa"/>
            <w:vAlign w:val="center"/>
          </w:tcPr>
          <w:p w:rsidR="00626B2C" w:rsidRPr="00626B2C" w:rsidRDefault="00626B2C" w:rsidP="00626B2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6B2C">
              <w:rPr>
                <w:rFonts w:ascii="仿宋" w:eastAsia="仿宋" w:hAnsi="仿宋" w:hint="eastAsia"/>
                <w:bCs/>
                <w:sz w:val="32"/>
                <w:szCs w:val="32"/>
              </w:rPr>
              <w:t>±60°</w:t>
            </w:r>
          </w:p>
        </w:tc>
      </w:tr>
      <w:tr w:rsidR="00626B2C" w:rsidRPr="00626B2C" w:rsidTr="00626B2C">
        <w:trPr>
          <w:jc w:val="center"/>
        </w:trPr>
        <w:tc>
          <w:tcPr>
            <w:tcW w:w="5516" w:type="dxa"/>
            <w:vAlign w:val="center"/>
          </w:tcPr>
          <w:p w:rsidR="00626B2C" w:rsidRPr="00626B2C" w:rsidRDefault="00626B2C" w:rsidP="00626B2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6B2C">
              <w:rPr>
                <w:rFonts w:ascii="仿宋" w:eastAsia="仿宋" w:hAnsi="仿宋" w:hint="eastAsia"/>
                <w:bCs/>
                <w:sz w:val="32"/>
                <w:szCs w:val="32"/>
              </w:rPr>
              <w:t>工作台中央T型槽尺寸（mm）</w:t>
            </w:r>
          </w:p>
        </w:tc>
        <w:tc>
          <w:tcPr>
            <w:tcW w:w="1676" w:type="dxa"/>
            <w:vAlign w:val="center"/>
          </w:tcPr>
          <w:p w:rsidR="00626B2C" w:rsidRPr="00626B2C" w:rsidRDefault="00626B2C" w:rsidP="00626B2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6B2C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</w:tr>
      <w:tr w:rsidR="00626B2C" w:rsidRPr="00626B2C" w:rsidTr="00626B2C">
        <w:trPr>
          <w:jc w:val="center"/>
        </w:trPr>
        <w:tc>
          <w:tcPr>
            <w:tcW w:w="5516" w:type="dxa"/>
            <w:vAlign w:val="center"/>
          </w:tcPr>
          <w:p w:rsidR="00626B2C" w:rsidRPr="00626B2C" w:rsidRDefault="00626B2C" w:rsidP="00626B2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6B2C">
              <w:rPr>
                <w:rFonts w:ascii="仿宋" w:eastAsia="仿宋" w:hAnsi="仿宋" w:hint="eastAsia"/>
                <w:sz w:val="32"/>
                <w:szCs w:val="32"/>
              </w:rPr>
              <w:t>设备功率（kw）</w:t>
            </w:r>
          </w:p>
        </w:tc>
        <w:tc>
          <w:tcPr>
            <w:tcW w:w="1676" w:type="dxa"/>
            <w:vAlign w:val="center"/>
          </w:tcPr>
          <w:p w:rsidR="00626B2C" w:rsidRPr="00626B2C" w:rsidRDefault="00626B2C" w:rsidP="00626B2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6B2C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</w:tbl>
    <w:p w:rsidR="0087202B" w:rsidRDefault="0087202B" w:rsidP="0087202B"/>
    <w:sectPr w:rsidR="0087202B" w:rsidSect="0087202B">
      <w:footerReference w:type="default" r:id="rId6"/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246" w:rsidRDefault="009D2246">
      <w:r>
        <w:separator/>
      </w:r>
    </w:p>
  </w:endnote>
  <w:endnote w:type="continuationSeparator" w:id="1">
    <w:p w:rsidR="009D2246" w:rsidRDefault="009D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396840"/>
      <w:docPartObj>
        <w:docPartGallery w:val="Page Numbers (Bottom of Page)"/>
        <w:docPartUnique/>
      </w:docPartObj>
    </w:sdtPr>
    <w:sdtContent>
      <w:p w:rsidR="00CF5464" w:rsidRDefault="004F3329">
        <w:pPr>
          <w:pStyle w:val="a4"/>
          <w:jc w:val="center"/>
        </w:pPr>
        <w:r>
          <w:fldChar w:fldCharType="begin"/>
        </w:r>
        <w:r w:rsidR="0087202B">
          <w:instrText>PAGE   \* MERGEFORMAT</w:instrText>
        </w:r>
        <w:r>
          <w:fldChar w:fldCharType="separate"/>
        </w:r>
        <w:r w:rsidR="007A4519" w:rsidRPr="007A4519">
          <w:rPr>
            <w:noProof/>
            <w:lang w:val="zh-CN"/>
          </w:rPr>
          <w:t>-</w:t>
        </w:r>
        <w:r w:rsidR="007A4519">
          <w:rPr>
            <w:noProof/>
          </w:rPr>
          <w:t xml:space="preserve"> 1 -</w:t>
        </w:r>
        <w:r>
          <w:fldChar w:fldCharType="end"/>
        </w:r>
      </w:p>
    </w:sdtContent>
  </w:sdt>
  <w:p w:rsidR="00CF5464" w:rsidRDefault="009D22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246" w:rsidRDefault="009D2246">
      <w:r>
        <w:separator/>
      </w:r>
    </w:p>
  </w:footnote>
  <w:footnote w:type="continuationSeparator" w:id="1">
    <w:p w:rsidR="009D2246" w:rsidRDefault="009D2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DD3"/>
    <w:rsid w:val="00036DD3"/>
    <w:rsid w:val="003A5CEB"/>
    <w:rsid w:val="004F3329"/>
    <w:rsid w:val="00557444"/>
    <w:rsid w:val="00580810"/>
    <w:rsid w:val="005B1B27"/>
    <w:rsid w:val="00626B2C"/>
    <w:rsid w:val="007956B1"/>
    <w:rsid w:val="007A4519"/>
    <w:rsid w:val="0087202B"/>
    <w:rsid w:val="009715F0"/>
    <w:rsid w:val="009D2246"/>
    <w:rsid w:val="00A62639"/>
    <w:rsid w:val="00B70F48"/>
    <w:rsid w:val="00B96723"/>
    <w:rsid w:val="00E8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E86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86C2E"/>
    <w:rPr>
      <w:sz w:val="18"/>
      <w:szCs w:val="18"/>
    </w:rPr>
  </w:style>
  <w:style w:type="table" w:customStyle="1" w:styleId="1">
    <w:name w:val="网格型1"/>
    <w:basedOn w:val="a1"/>
    <w:next w:val="a3"/>
    <w:rsid w:val="00626B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A62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626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E86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86C2E"/>
    <w:rPr>
      <w:sz w:val="18"/>
      <w:szCs w:val="18"/>
    </w:rPr>
  </w:style>
  <w:style w:type="table" w:customStyle="1" w:styleId="1">
    <w:name w:val="网格型1"/>
    <w:basedOn w:val="a1"/>
    <w:next w:val="a3"/>
    <w:rsid w:val="00626B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Microsoft</cp:lastModifiedBy>
  <cp:revision>3</cp:revision>
  <dcterms:created xsi:type="dcterms:W3CDTF">2019-06-17T07:12:00Z</dcterms:created>
  <dcterms:modified xsi:type="dcterms:W3CDTF">2019-06-17T07:21:00Z</dcterms:modified>
</cp:coreProperties>
</file>